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48EF" w:rsidRPr="003948EF" w:rsidRDefault="003948EF" w:rsidP="00596EE6">
      <w:pPr>
        <w:spacing w:before="100" w:beforeAutospacing="1" w:after="100" w:afterAutospacing="1" w:line="240" w:lineRule="auto"/>
        <w:jc w:val="both"/>
        <w:outlineLvl w:val="3"/>
        <w:rPr>
          <w:rFonts w:ascii="Times New Roman" w:eastAsia="Times New Roman" w:hAnsi="Times New Roman" w:cs="Times New Roman"/>
          <w:b/>
          <w:bCs/>
          <w:sz w:val="24"/>
          <w:szCs w:val="24"/>
        </w:rPr>
      </w:pPr>
      <w:bookmarkStart w:id="0" w:name="_GoBack"/>
      <w:r w:rsidRPr="003948EF">
        <w:rPr>
          <w:rFonts w:ascii="Times New Roman" w:eastAsia="Times New Roman" w:hAnsi="Times New Roman" w:cs="Times New Roman"/>
          <w:b/>
          <w:bCs/>
          <w:sz w:val="24"/>
          <w:szCs w:val="24"/>
        </w:rPr>
        <w:t xml:space="preserve">More Bees: supporting </w:t>
      </w:r>
      <w:proofErr w:type="spellStart"/>
      <w:r w:rsidRPr="003948EF">
        <w:rPr>
          <w:rFonts w:ascii="Times New Roman" w:eastAsia="Times New Roman" w:hAnsi="Times New Roman" w:cs="Times New Roman"/>
          <w:b/>
          <w:bCs/>
          <w:sz w:val="24"/>
          <w:szCs w:val="24"/>
        </w:rPr>
        <w:t>agrobiodiversity</w:t>
      </w:r>
      <w:proofErr w:type="spellEnd"/>
      <w:r w:rsidRPr="003948EF">
        <w:rPr>
          <w:rFonts w:ascii="Times New Roman" w:eastAsia="Times New Roman" w:hAnsi="Times New Roman" w:cs="Times New Roman"/>
          <w:b/>
          <w:bCs/>
          <w:sz w:val="24"/>
          <w:szCs w:val="24"/>
        </w:rPr>
        <w:t xml:space="preserve"> and livelihoods in </w:t>
      </w:r>
      <w:proofErr w:type="spellStart"/>
      <w:r w:rsidRPr="003948EF">
        <w:rPr>
          <w:rFonts w:ascii="Times New Roman" w:eastAsia="Times New Roman" w:hAnsi="Times New Roman" w:cs="Times New Roman"/>
          <w:b/>
          <w:bCs/>
          <w:sz w:val="24"/>
          <w:szCs w:val="24"/>
        </w:rPr>
        <w:t>Amhara</w:t>
      </w:r>
      <w:proofErr w:type="spellEnd"/>
    </w:p>
    <w:p w:rsidR="003948EF" w:rsidRPr="003948EF" w:rsidRDefault="003948EF" w:rsidP="00596EE6">
      <w:pPr>
        <w:spacing w:before="100" w:beforeAutospacing="1" w:after="100" w:afterAutospacing="1" w:line="240" w:lineRule="auto"/>
        <w:jc w:val="both"/>
        <w:rPr>
          <w:rFonts w:ascii="Times New Roman" w:eastAsia="Times New Roman" w:hAnsi="Times New Roman" w:cs="Times New Roman"/>
          <w:sz w:val="24"/>
          <w:szCs w:val="24"/>
        </w:rPr>
      </w:pPr>
      <w:r w:rsidRPr="003948EF">
        <w:rPr>
          <w:rFonts w:ascii="Times New Roman" w:eastAsia="Times New Roman" w:hAnsi="Times New Roman" w:cs="Times New Roman"/>
          <w:sz w:val="24"/>
          <w:szCs w:val="24"/>
        </w:rPr>
        <w:t xml:space="preserve">Beekeeping is vitally important for the livelihoods and security of local communities across the </w:t>
      </w:r>
      <w:proofErr w:type="spellStart"/>
      <w:r w:rsidRPr="003948EF">
        <w:rPr>
          <w:rFonts w:ascii="Times New Roman" w:eastAsia="Times New Roman" w:hAnsi="Times New Roman" w:cs="Times New Roman"/>
          <w:sz w:val="24"/>
          <w:szCs w:val="24"/>
        </w:rPr>
        <w:t>Amhara</w:t>
      </w:r>
      <w:proofErr w:type="spellEnd"/>
      <w:r w:rsidRPr="003948EF">
        <w:rPr>
          <w:rFonts w:ascii="Times New Roman" w:eastAsia="Times New Roman" w:hAnsi="Times New Roman" w:cs="Times New Roman"/>
          <w:sz w:val="24"/>
          <w:szCs w:val="24"/>
        </w:rPr>
        <w:t xml:space="preserve"> Region of Ethiopia and has been so for decades. However, excessive pesticide application on crops has caused a decline in honey bees and other beneficial insects, forcing beekeepers to abandon their trade. Beekeepers spoke with the Bees for Development Ethiopia team during field discussions and expressed their concern, prompting Bees for Development UK and Bees for Development Ethiopia – together with colleagues from Pesticide Action Nexus Ethiopia – to conduct multiple studies into the ill-effects of pesticides on bees, and possible solutions. This assessment indicated the need to build the understanding, knowledge and skills of government extension workers and smallholder farmers in alternative crop pest management and beekeeping – so, the ‘More Bees’ Project was designed and launched. This Project aims to deliver multiple benefits for people and biodiversity, drawing on synergies between agriculture, sustainable development and ecosystem service provision. The Project entails implementation of Integrated Pest Management (IPM) techniques at two sites in </w:t>
      </w:r>
      <w:proofErr w:type="spellStart"/>
      <w:r w:rsidRPr="003948EF">
        <w:rPr>
          <w:rFonts w:ascii="Times New Roman" w:eastAsia="Times New Roman" w:hAnsi="Times New Roman" w:cs="Times New Roman"/>
          <w:sz w:val="24"/>
          <w:szCs w:val="24"/>
        </w:rPr>
        <w:t>Amhara</w:t>
      </w:r>
      <w:proofErr w:type="spellEnd"/>
      <w:r w:rsidRPr="003948EF">
        <w:rPr>
          <w:rFonts w:ascii="Times New Roman" w:eastAsia="Times New Roman" w:hAnsi="Times New Roman" w:cs="Times New Roman"/>
          <w:sz w:val="24"/>
          <w:szCs w:val="24"/>
        </w:rPr>
        <w:t>; these techniques will use fewer harmful pesticides and make use of natural insect enemies to control pest populations. This will lead to an increased population of beneficial insects, including bees, with knock-on benefits for beekeepers and smallholder farmers. The Project is funded predominantly by the Darwin Initiative, and technical support is provided by Bees for Development and Pesticide Action Network UK to partners in Ethiopia: Bees for Development Ethiopia, Pesticide Action Nexus Ethiopia and Bahir Dar University. The Project will benefit 3000 smallholder farmers, from June 2022 to 31 March 2025</w:t>
      </w:r>
    </w:p>
    <w:bookmarkEnd w:id="0"/>
    <w:p w:rsidR="003A3D4E" w:rsidRPr="003948EF" w:rsidRDefault="003A3D4E" w:rsidP="00596EE6">
      <w:pPr>
        <w:jc w:val="both"/>
      </w:pPr>
    </w:p>
    <w:sectPr w:rsidR="003A3D4E" w:rsidRPr="003948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AE34FCE"/>
    <w:multiLevelType w:val="multilevel"/>
    <w:tmpl w:val="C0620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0C876FC"/>
    <w:multiLevelType w:val="multilevel"/>
    <w:tmpl w:val="CF70B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3FE8"/>
    <w:rsid w:val="003948EF"/>
    <w:rsid w:val="003A3D4E"/>
    <w:rsid w:val="00596EE6"/>
    <w:rsid w:val="005B3FE8"/>
    <w:rsid w:val="00AC5C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7C2D34-12F3-4054-8445-7A03C6BA5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3948EF"/>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B3FE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3948EF"/>
    <w:rPr>
      <w:rFonts w:ascii="Times New Roman" w:eastAsia="Times New Roman" w:hAnsi="Times New Roman" w:cs="Times New Roman"/>
      <w:b/>
      <w:bCs/>
      <w:sz w:val="24"/>
      <w:szCs w:val="24"/>
    </w:rPr>
  </w:style>
  <w:style w:type="character" w:customStyle="1" w:styleId="normaltextrun">
    <w:name w:val="normaltextrun"/>
    <w:basedOn w:val="DefaultParagraphFont"/>
    <w:rsid w:val="003948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8501850">
      <w:bodyDiv w:val="1"/>
      <w:marLeft w:val="0"/>
      <w:marRight w:val="0"/>
      <w:marTop w:val="0"/>
      <w:marBottom w:val="0"/>
      <w:divBdr>
        <w:top w:val="none" w:sz="0" w:space="0" w:color="auto"/>
        <w:left w:val="none" w:sz="0" w:space="0" w:color="auto"/>
        <w:bottom w:val="none" w:sz="0" w:space="0" w:color="auto"/>
        <w:right w:val="none" w:sz="0" w:space="0" w:color="auto"/>
      </w:divBdr>
    </w:div>
    <w:div w:id="1481187310">
      <w:bodyDiv w:val="1"/>
      <w:marLeft w:val="0"/>
      <w:marRight w:val="0"/>
      <w:marTop w:val="0"/>
      <w:marBottom w:val="0"/>
      <w:divBdr>
        <w:top w:val="none" w:sz="0" w:space="0" w:color="auto"/>
        <w:left w:val="none" w:sz="0" w:space="0" w:color="auto"/>
        <w:bottom w:val="none" w:sz="0" w:space="0" w:color="auto"/>
        <w:right w:val="none" w:sz="0" w:space="0" w:color="auto"/>
      </w:divBdr>
      <w:divsChild>
        <w:div w:id="16250388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155</TotalTime>
  <Pages>1</Pages>
  <Words>277</Words>
  <Characters>1585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4</cp:revision>
  <dcterms:created xsi:type="dcterms:W3CDTF">2026-08-08T11:55:00Z</dcterms:created>
  <dcterms:modified xsi:type="dcterms:W3CDTF">2026-08-08T14:30:00Z</dcterms:modified>
</cp:coreProperties>
</file>