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589" w:rsidRDefault="00D24589" w:rsidP="00D24589">
      <w:pPr>
        <w:pStyle w:val="Heading4"/>
        <w:jc w:val="both"/>
      </w:pPr>
      <w:r>
        <w:t xml:space="preserve">Investing in conservation actions for sustainable livelihoods in </w:t>
      </w:r>
      <w:proofErr w:type="spellStart"/>
      <w:r>
        <w:t>Alehuay</w:t>
      </w:r>
      <w:proofErr w:type="spellEnd"/>
      <w:r>
        <w:t xml:space="preserve"> </w:t>
      </w:r>
    </w:p>
    <w:p w:rsidR="00D24589" w:rsidRDefault="00D24589" w:rsidP="00D24589">
      <w:pPr>
        <w:pStyle w:val="NormalWeb"/>
        <w:jc w:val="both"/>
      </w:pPr>
      <w:r>
        <w:t xml:space="preserve">‘Investing in conservation actions for sustainable livelihoods’ is a reforestation project being implemented in </w:t>
      </w:r>
      <w:proofErr w:type="spellStart"/>
      <w:r>
        <w:t>Alehuay</w:t>
      </w:r>
      <w:proofErr w:type="spellEnd"/>
      <w:r>
        <w:t xml:space="preserve"> </w:t>
      </w:r>
      <w:proofErr w:type="spellStart"/>
      <w:r>
        <w:t>Kebele</w:t>
      </w:r>
      <w:proofErr w:type="spellEnd"/>
      <w:r>
        <w:t xml:space="preserve"> in the West </w:t>
      </w:r>
      <w:proofErr w:type="spellStart"/>
      <w:r>
        <w:t>Gojjam</w:t>
      </w:r>
      <w:proofErr w:type="spellEnd"/>
      <w:r>
        <w:t xml:space="preserve"> Zone of the </w:t>
      </w:r>
      <w:proofErr w:type="spellStart"/>
      <w:r>
        <w:t>Amhara</w:t>
      </w:r>
      <w:proofErr w:type="spellEnd"/>
      <w:r>
        <w:t xml:space="preserve"> Region. The Project was launched by Bees for Development Ethiopia in January 2022 and will run to December 2024. The Project aims to address three core issues in this region:  </w:t>
      </w:r>
    </w:p>
    <w:p w:rsidR="00D24589" w:rsidRDefault="00D24589" w:rsidP="00D24589">
      <w:pPr>
        <w:numPr>
          <w:ilvl w:val="0"/>
          <w:numId w:val="3"/>
        </w:numPr>
        <w:spacing w:before="100" w:beforeAutospacing="1" w:after="100" w:afterAutospacing="1" w:line="240" w:lineRule="auto"/>
        <w:jc w:val="both"/>
      </w:pPr>
      <w:r>
        <w:t>Land degradation and soil erosion, caused by over-grazing and tree cutting. </w:t>
      </w:r>
    </w:p>
    <w:p w:rsidR="00D24589" w:rsidRDefault="00D24589" w:rsidP="00D24589">
      <w:pPr>
        <w:numPr>
          <w:ilvl w:val="0"/>
          <w:numId w:val="3"/>
        </w:numPr>
        <w:spacing w:before="100" w:beforeAutospacing="1" w:after="100" w:afterAutospacing="1" w:line="240" w:lineRule="auto"/>
        <w:jc w:val="both"/>
      </w:pPr>
      <w:r>
        <w:t xml:space="preserve">Insufficient employment opportunities for </w:t>
      </w:r>
      <w:proofErr w:type="spellStart"/>
      <w:r>
        <w:t>marginalised</w:t>
      </w:r>
      <w:proofErr w:type="spellEnd"/>
      <w:r>
        <w:t xml:space="preserve"> groups like youths, landless women and people with disabilities. </w:t>
      </w:r>
    </w:p>
    <w:p w:rsidR="00D24589" w:rsidRDefault="00D24589" w:rsidP="00D24589">
      <w:pPr>
        <w:numPr>
          <w:ilvl w:val="0"/>
          <w:numId w:val="3"/>
        </w:numPr>
        <w:spacing w:before="100" w:beforeAutospacing="1" w:after="100" w:afterAutospacing="1" w:line="240" w:lineRule="auto"/>
        <w:jc w:val="both"/>
      </w:pPr>
      <w:r>
        <w:t>Lack of strong community institutions and enforcement of community by-laws. </w:t>
      </w:r>
    </w:p>
    <w:p w:rsidR="00D24589" w:rsidRDefault="00D24589" w:rsidP="00D24589">
      <w:pPr>
        <w:pStyle w:val="NormalWeb"/>
        <w:jc w:val="both"/>
      </w:pPr>
      <w:r>
        <w:t>The expected outcome of the Project is to improve the resilience and capacity of 3,127 people, including 1,690 women, to adapt to climate change and reverse natural resource degradation.  </w:t>
      </w:r>
    </w:p>
    <w:p w:rsidR="00D24589" w:rsidRDefault="00D24589" w:rsidP="00D24589">
      <w:pPr>
        <w:pStyle w:val="NormalWeb"/>
        <w:jc w:val="both"/>
      </w:pPr>
      <w:r>
        <w:t>The first two years of the Project saw the following achievements: </w:t>
      </w:r>
    </w:p>
    <w:p w:rsidR="00D24589" w:rsidRDefault="00D24589" w:rsidP="00D24589">
      <w:pPr>
        <w:numPr>
          <w:ilvl w:val="0"/>
          <w:numId w:val="4"/>
        </w:numPr>
        <w:spacing w:before="100" w:beforeAutospacing="1" w:after="100" w:afterAutospacing="1" w:line="240" w:lineRule="auto"/>
        <w:jc w:val="both"/>
      </w:pPr>
      <w:r>
        <w:t xml:space="preserve">56 hectares of degraded land </w:t>
      </w:r>
      <w:bookmarkStart w:id="0" w:name="_GoBack"/>
      <w:bookmarkEnd w:id="0"/>
      <w:r>
        <w:t>have been identified for restoration, 127,796 indigenous tree seedlings have been planted, dam construction is ongoing, and 28 villagers have been trained in community-based watershed management.  </w:t>
      </w:r>
    </w:p>
    <w:p w:rsidR="00D24589" w:rsidRDefault="00D24589" w:rsidP="00D24589">
      <w:pPr>
        <w:numPr>
          <w:ilvl w:val="0"/>
          <w:numId w:val="4"/>
        </w:numPr>
        <w:spacing w:before="100" w:beforeAutospacing="1" w:after="100" w:afterAutospacing="1" w:line="240" w:lineRule="auto"/>
        <w:jc w:val="both"/>
      </w:pPr>
      <w:r>
        <w:t>Training has been provided to 100 community members, including 44 women, on beekeeping as a sustainable income generation and natural resource conservation tool. 49 trainees were instructed in different types of hive construction, 89 in honey harvesting and colony management, and 90 were provided colony management support.  </w:t>
      </w:r>
    </w:p>
    <w:p w:rsidR="00D24589" w:rsidRDefault="00D24589" w:rsidP="00D24589">
      <w:pPr>
        <w:numPr>
          <w:ilvl w:val="0"/>
          <w:numId w:val="4"/>
        </w:numPr>
        <w:spacing w:before="100" w:beforeAutospacing="1" w:after="100" w:afterAutospacing="1" w:line="240" w:lineRule="auto"/>
        <w:jc w:val="both"/>
      </w:pPr>
      <w:r>
        <w:t>Six village-level savings and loan groups have been created and provided with savings kits, and 18 group leaders have been trained in financial literacy, leadership, gender equality and disability inclusion. </w:t>
      </w:r>
    </w:p>
    <w:p w:rsidR="003A3D4E" w:rsidRPr="00D24589" w:rsidRDefault="003A3D4E" w:rsidP="00D24589">
      <w:pPr>
        <w:jc w:val="both"/>
      </w:pPr>
    </w:p>
    <w:sectPr w:rsidR="003A3D4E" w:rsidRPr="00D24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E34FCE"/>
    <w:multiLevelType w:val="multilevel"/>
    <w:tmpl w:val="C062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24433D"/>
    <w:multiLevelType w:val="multilevel"/>
    <w:tmpl w:val="676A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C67EA3"/>
    <w:multiLevelType w:val="multilevel"/>
    <w:tmpl w:val="0224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C876FC"/>
    <w:multiLevelType w:val="multilevel"/>
    <w:tmpl w:val="CF70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E8"/>
    <w:rsid w:val="003948EF"/>
    <w:rsid w:val="003A3D4E"/>
    <w:rsid w:val="00596EE6"/>
    <w:rsid w:val="005B3FE8"/>
    <w:rsid w:val="00AC5CFF"/>
    <w:rsid w:val="00D24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C2D34-12F3-4054-8445-7A03C6BA5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3948E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3948EF"/>
    <w:rPr>
      <w:rFonts w:ascii="Times New Roman" w:eastAsia="Times New Roman" w:hAnsi="Times New Roman" w:cs="Times New Roman"/>
      <w:b/>
      <w:bCs/>
      <w:sz w:val="24"/>
      <w:szCs w:val="24"/>
    </w:rPr>
  </w:style>
  <w:style w:type="character" w:customStyle="1" w:styleId="normaltextrun">
    <w:name w:val="normaltextrun"/>
    <w:basedOn w:val="DefaultParagraphFont"/>
    <w:rsid w:val="00394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01850">
      <w:bodyDiv w:val="1"/>
      <w:marLeft w:val="0"/>
      <w:marRight w:val="0"/>
      <w:marTop w:val="0"/>
      <w:marBottom w:val="0"/>
      <w:divBdr>
        <w:top w:val="none" w:sz="0" w:space="0" w:color="auto"/>
        <w:left w:val="none" w:sz="0" w:space="0" w:color="auto"/>
        <w:bottom w:val="none" w:sz="0" w:space="0" w:color="auto"/>
        <w:right w:val="none" w:sz="0" w:space="0" w:color="auto"/>
      </w:divBdr>
    </w:div>
    <w:div w:id="1084763213">
      <w:bodyDiv w:val="1"/>
      <w:marLeft w:val="0"/>
      <w:marRight w:val="0"/>
      <w:marTop w:val="0"/>
      <w:marBottom w:val="0"/>
      <w:divBdr>
        <w:top w:val="none" w:sz="0" w:space="0" w:color="auto"/>
        <w:left w:val="none" w:sz="0" w:space="0" w:color="auto"/>
        <w:bottom w:val="none" w:sz="0" w:space="0" w:color="auto"/>
        <w:right w:val="none" w:sz="0" w:space="0" w:color="auto"/>
      </w:divBdr>
      <w:divsChild>
        <w:div w:id="2136217416">
          <w:marLeft w:val="0"/>
          <w:marRight w:val="0"/>
          <w:marTop w:val="0"/>
          <w:marBottom w:val="0"/>
          <w:divBdr>
            <w:top w:val="none" w:sz="0" w:space="0" w:color="auto"/>
            <w:left w:val="none" w:sz="0" w:space="0" w:color="auto"/>
            <w:bottom w:val="none" w:sz="0" w:space="0" w:color="auto"/>
            <w:right w:val="none" w:sz="0" w:space="0" w:color="auto"/>
          </w:divBdr>
        </w:div>
      </w:divsChild>
    </w:div>
    <w:div w:id="1481187310">
      <w:bodyDiv w:val="1"/>
      <w:marLeft w:val="0"/>
      <w:marRight w:val="0"/>
      <w:marTop w:val="0"/>
      <w:marBottom w:val="0"/>
      <w:divBdr>
        <w:top w:val="none" w:sz="0" w:space="0" w:color="auto"/>
        <w:left w:val="none" w:sz="0" w:space="0" w:color="auto"/>
        <w:bottom w:val="none" w:sz="0" w:space="0" w:color="auto"/>
        <w:right w:val="none" w:sz="0" w:space="0" w:color="auto"/>
      </w:divBdr>
      <w:divsChild>
        <w:div w:id="1625038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2026-08-08T11:55:00Z</dcterms:created>
  <dcterms:modified xsi:type="dcterms:W3CDTF">2026-08-08T14:31:00Z</dcterms:modified>
</cp:coreProperties>
</file>